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7DC" w:rsidRPr="00AA5ABF" w:rsidRDefault="00CA72AB" w:rsidP="008E6170">
      <w:pPr>
        <w:spacing w:after="0" w:line="240" w:lineRule="auto"/>
        <w:jc w:val="center"/>
        <w:rPr>
          <w:rFonts w:ascii="Times New Roman" w:hAnsi="Times New Roman" w:cs="Times New Roman"/>
          <w:b/>
          <w:sz w:val="36"/>
          <w:szCs w:val="24"/>
        </w:rPr>
      </w:pPr>
      <w:r w:rsidRPr="00AA5ABF">
        <w:rPr>
          <w:rFonts w:ascii="Times New Roman" w:hAnsi="Times New Roman" w:cs="Times New Roman"/>
          <w:b/>
          <w:sz w:val="36"/>
          <w:szCs w:val="24"/>
        </w:rPr>
        <w:t xml:space="preserve">Justice Emil </w:t>
      </w:r>
      <w:proofErr w:type="spellStart"/>
      <w:r w:rsidRPr="00AA5ABF">
        <w:rPr>
          <w:rFonts w:ascii="Times New Roman" w:hAnsi="Times New Roman" w:cs="Times New Roman"/>
          <w:b/>
          <w:sz w:val="36"/>
          <w:szCs w:val="24"/>
        </w:rPr>
        <w:t>Sandstrom</w:t>
      </w:r>
      <w:proofErr w:type="spellEnd"/>
      <w:r w:rsidRPr="00AA5ABF">
        <w:rPr>
          <w:rFonts w:ascii="Times New Roman" w:hAnsi="Times New Roman" w:cs="Times New Roman"/>
          <w:b/>
          <w:sz w:val="36"/>
          <w:szCs w:val="24"/>
        </w:rPr>
        <w:t>, Sweden</w:t>
      </w:r>
    </w:p>
    <w:p w:rsidR="00DB07DC" w:rsidRPr="00AA5ABF" w:rsidRDefault="00DB07DC" w:rsidP="008E6170">
      <w:pPr>
        <w:spacing w:after="0" w:line="240" w:lineRule="auto"/>
        <w:jc w:val="center"/>
        <w:rPr>
          <w:rFonts w:ascii="Times New Roman" w:hAnsi="Times New Roman" w:cs="Times New Roman"/>
          <w:i/>
          <w:sz w:val="24"/>
          <w:szCs w:val="24"/>
        </w:rPr>
      </w:pPr>
    </w:p>
    <w:p w:rsidR="00DB07DC" w:rsidRPr="00AA5ABF" w:rsidRDefault="00DB07DC" w:rsidP="008E6170">
      <w:pPr>
        <w:spacing w:after="0" w:line="240" w:lineRule="auto"/>
        <w:jc w:val="center"/>
        <w:rPr>
          <w:rFonts w:ascii="Times New Roman" w:hAnsi="Times New Roman" w:cs="Times New Roman"/>
          <w:i/>
          <w:sz w:val="24"/>
          <w:szCs w:val="24"/>
        </w:rPr>
      </w:pPr>
      <w:r w:rsidRPr="00AA5ABF">
        <w:rPr>
          <w:rFonts w:ascii="Times New Roman" w:hAnsi="Times New Roman" w:cs="Times New Roman"/>
          <w:i/>
          <w:sz w:val="24"/>
          <w:szCs w:val="24"/>
        </w:rPr>
        <w:t>*Chair of the UNSCOP</w:t>
      </w:r>
    </w:p>
    <w:p w:rsidR="00DB07DC" w:rsidRPr="00AA5ABF" w:rsidRDefault="00DB07DC" w:rsidP="008E6170">
      <w:pPr>
        <w:spacing w:after="0" w:line="240" w:lineRule="auto"/>
        <w:jc w:val="center"/>
        <w:rPr>
          <w:rFonts w:ascii="Times New Roman" w:hAnsi="Times New Roman" w:cs="Times New Roman"/>
          <w:i/>
          <w:sz w:val="24"/>
          <w:szCs w:val="24"/>
        </w:rPr>
      </w:pPr>
    </w:p>
    <w:p w:rsidR="000D4542" w:rsidRPr="00AA5ABF" w:rsidRDefault="00E23BAC" w:rsidP="008E6170">
      <w:pPr>
        <w:spacing w:after="0" w:line="240" w:lineRule="auto"/>
        <w:jc w:val="center"/>
        <w:rPr>
          <w:rFonts w:ascii="Times New Roman" w:hAnsi="Times New Roman" w:cs="Times New Roman"/>
          <w:sz w:val="24"/>
          <w:szCs w:val="24"/>
        </w:rPr>
      </w:pPr>
      <w:r w:rsidRPr="00AA5ABF">
        <w:rPr>
          <w:rFonts w:ascii="Times New Roman" w:hAnsi="Times New Roman" w:cs="Times New Roman"/>
          <w:noProof/>
          <w:sz w:val="24"/>
          <w:szCs w:val="24"/>
        </w:rPr>
        <w:drawing>
          <wp:inline distT="0" distB="0" distL="0" distR="0">
            <wp:extent cx="1910812" cy="2514600"/>
            <wp:effectExtent l="0" t="0" r="0" b="0"/>
            <wp:docPr id="1" name="Picture 1" descr="Image result for emil sandstrom unsc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mil sandstrom unscop"/>
                    <pic:cNvPicPr>
                      <a:picLocks noChangeAspect="1" noChangeArrowheads="1"/>
                    </pic:cNvPicPr>
                  </pic:nvPicPr>
                  <pic:blipFill rotWithShape="1">
                    <a:blip r:embed="rId5">
                      <a:extLst>
                        <a:ext uri="{28A0092B-C50C-407E-A947-70E740481C1C}">
                          <a14:useLocalDpi xmlns:a14="http://schemas.microsoft.com/office/drawing/2010/main" val="0"/>
                        </a:ext>
                      </a:extLst>
                    </a:blip>
                    <a:srcRect t="4568" r="371" b="10336"/>
                    <a:stretch/>
                  </pic:blipFill>
                  <pic:spPr bwMode="auto">
                    <a:xfrm>
                      <a:off x="0" y="0"/>
                      <a:ext cx="1923419" cy="2531190"/>
                    </a:xfrm>
                    <a:prstGeom prst="rect">
                      <a:avLst/>
                    </a:prstGeom>
                    <a:noFill/>
                    <a:ln>
                      <a:noFill/>
                    </a:ln>
                    <a:extLst>
                      <a:ext uri="{53640926-AAD7-44D8-BBD7-CCE9431645EC}">
                        <a14:shadowObscured xmlns:a14="http://schemas.microsoft.com/office/drawing/2010/main"/>
                      </a:ext>
                    </a:extLst>
                  </pic:spPr>
                </pic:pic>
              </a:graphicData>
            </a:graphic>
          </wp:inline>
        </w:drawing>
      </w:r>
    </w:p>
    <w:p w:rsidR="00E23BAC" w:rsidRPr="00AA5ABF" w:rsidRDefault="00E23BAC" w:rsidP="008E6170">
      <w:pPr>
        <w:spacing w:after="0" w:line="240" w:lineRule="auto"/>
        <w:rPr>
          <w:rFonts w:ascii="Times New Roman" w:hAnsi="Times New Roman" w:cs="Times New Roman"/>
          <w:sz w:val="24"/>
          <w:szCs w:val="24"/>
        </w:rPr>
      </w:pPr>
    </w:p>
    <w:p w:rsidR="005B5973" w:rsidRPr="00AA5ABF" w:rsidRDefault="00AA5ABF" w:rsidP="008E6170">
      <w:pPr>
        <w:spacing w:after="0" w:line="240" w:lineRule="auto"/>
        <w:rPr>
          <w:rFonts w:ascii="Times New Roman" w:hAnsi="Times New Roman" w:cs="Times New Roman"/>
          <w:sz w:val="24"/>
          <w:szCs w:val="24"/>
        </w:rPr>
      </w:pPr>
      <w:r>
        <w:rPr>
          <w:rFonts w:ascii="Times New Roman" w:hAnsi="Times New Roman" w:cs="Times New Roman"/>
          <w:sz w:val="24"/>
          <w:szCs w:val="24"/>
        </w:rPr>
        <w:tab/>
        <w:t>You</w:t>
      </w:r>
      <w:bookmarkStart w:id="0" w:name="_GoBack"/>
      <w:bookmarkEnd w:id="0"/>
      <w:r w:rsidR="009002E9" w:rsidRPr="00AA5ABF">
        <w:rPr>
          <w:rFonts w:ascii="Times New Roman" w:hAnsi="Times New Roman" w:cs="Times New Roman"/>
          <w:sz w:val="24"/>
          <w:szCs w:val="24"/>
        </w:rPr>
        <w:t xml:space="preserve"> </w:t>
      </w:r>
      <w:r w:rsidR="008E6170" w:rsidRPr="00AA5ABF">
        <w:rPr>
          <w:rFonts w:ascii="Times New Roman" w:hAnsi="Times New Roman" w:cs="Times New Roman"/>
          <w:sz w:val="24"/>
          <w:szCs w:val="24"/>
        </w:rPr>
        <w:t xml:space="preserve">will serve as Chair of the UNSCOP. You </w:t>
      </w:r>
      <w:r w:rsidR="009002E9" w:rsidRPr="00AA5ABF">
        <w:rPr>
          <w:rFonts w:ascii="Times New Roman" w:hAnsi="Times New Roman" w:cs="Times New Roman"/>
          <w:sz w:val="24"/>
          <w:szCs w:val="24"/>
        </w:rPr>
        <w:t xml:space="preserve">were born in 1886 to </w:t>
      </w:r>
      <w:proofErr w:type="spellStart"/>
      <w:r w:rsidR="009002E9" w:rsidRPr="00AA5ABF">
        <w:rPr>
          <w:rFonts w:ascii="Times New Roman" w:hAnsi="Times New Roman" w:cs="Times New Roman"/>
          <w:sz w:val="24"/>
          <w:szCs w:val="24"/>
        </w:rPr>
        <w:t>Hilma</w:t>
      </w:r>
      <w:proofErr w:type="spellEnd"/>
      <w:r w:rsidR="009002E9" w:rsidRPr="00AA5ABF">
        <w:rPr>
          <w:rFonts w:ascii="Times New Roman" w:hAnsi="Times New Roman" w:cs="Times New Roman"/>
          <w:sz w:val="24"/>
          <w:szCs w:val="24"/>
        </w:rPr>
        <w:t xml:space="preserve"> </w:t>
      </w:r>
      <w:proofErr w:type="spellStart"/>
      <w:r w:rsidR="009002E9" w:rsidRPr="00AA5ABF">
        <w:rPr>
          <w:rFonts w:ascii="Times New Roman" w:hAnsi="Times New Roman" w:cs="Times New Roman"/>
          <w:sz w:val="24"/>
          <w:szCs w:val="24"/>
        </w:rPr>
        <w:t>Nordin</w:t>
      </w:r>
      <w:proofErr w:type="spellEnd"/>
      <w:r w:rsidR="009002E9" w:rsidRPr="00AA5ABF">
        <w:rPr>
          <w:rFonts w:ascii="Times New Roman" w:hAnsi="Times New Roman" w:cs="Times New Roman"/>
          <w:sz w:val="24"/>
          <w:szCs w:val="24"/>
        </w:rPr>
        <w:t xml:space="preserve"> and Carl </w:t>
      </w:r>
      <w:proofErr w:type="spellStart"/>
      <w:r w:rsidR="009002E9" w:rsidRPr="00AA5ABF">
        <w:rPr>
          <w:rFonts w:ascii="Times New Roman" w:hAnsi="Times New Roman" w:cs="Times New Roman"/>
          <w:sz w:val="24"/>
          <w:szCs w:val="24"/>
        </w:rPr>
        <w:t>Olof</w:t>
      </w:r>
      <w:proofErr w:type="spellEnd"/>
      <w:r w:rsidR="009002E9" w:rsidRPr="00AA5ABF">
        <w:rPr>
          <w:rFonts w:ascii="Times New Roman" w:hAnsi="Times New Roman" w:cs="Times New Roman"/>
          <w:sz w:val="24"/>
          <w:szCs w:val="24"/>
        </w:rPr>
        <w:t>, a well-paid banker</w:t>
      </w:r>
      <w:r w:rsidR="00DD0F40" w:rsidRPr="00AA5ABF">
        <w:rPr>
          <w:rFonts w:ascii="Times New Roman" w:hAnsi="Times New Roman" w:cs="Times New Roman"/>
          <w:sz w:val="24"/>
          <w:szCs w:val="24"/>
        </w:rPr>
        <w:t xml:space="preserve"> in the </w:t>
      </w:r>
      <w:r w:rsidR="009378DD" w:rsidRPr="00AA5ABF">
        <w:rPr>
          <w:rFonts w:ascii="Times New Roman" w:hAnsi="Times New Roman" w:cs="Times New Roman"/>
          <w:sz w:val="24"/>
          <w:szCs w:val="24"/>
        </w:rPr>
        <w:t>Sweden</w:t>
      </w:r>
      <w:r w:rsidR="00DD0F40" w:rsidRPr="00AA5ABF">
        <w:rPr>
          <w:rFonts w:ascii="Times New Roman" w:hAnsi="Times New Roman" w:cs="Times New Roman"/>
          <w:sz w:val="24"/>
          <w:szCs w:val="24"/>
        </w:rPr>
        <w:t>.</w:t>
      </w:r>
      <w:r w:rsidR="008E6170" w:rsidRPr="00AA5ABF">
        <w:rPr>
          <w:rFonts w:ascii="Times New Roman" w:hAnsi="Times New Roman" w:cs="Times New Roman"/>
          <w:sz w:val="24"/>
          <w:szCs w:val="24"/>
        </w:rPr>
        <w:t xml:space="preserve"> With</w:t>
      </w:r>
      <w:r w:rsidR="00EF6B8A" w:rsidRPr="00AA5ABF">
        <w:rPr>
          <w:rFonts w:ascii="Times New Roman" w:hAnsi="Times New Roman" w:cs="Times New Roman"/>
          <w:sz w:val="24"/>
          <w:szCs w:val="24"/>
        </w:rPr>
        <w:t xml:space="preserve"> your fami</w:t>
      </w:r>
      <w:r w:rsidR="00DD0F40" w:rsidRPr="00AA5ABF">
        <w:rPr>
          <w:rFonts w:ascii="Times New Roman" w:hAnsi="Times New Roman" w:cs="Times New Roman"/>
          <w:sz w:val="24"/>
          <w:szCs w:val="24"/>
        </w:rPr>
        <w:t xml:space="preserve">ly’s </w:t>
      </w:r>
      <w:r w:rsidR="008E6170" w:rsidRPr="00AA5ABF">
        <w:rPr>
          <w:rFonts w:ascii="Times New Roman" w:hAnsi="Times New Roman" w:cs="Times New Roman"/>
          <w:sz w:val="24"/>
          <w:szCs w:val="24"/>
        </w:rPr>
        <w:t xml:space="preserve">support, you </w:t>
      </w:r>
      <w:r w:rsidR="00DD0F40" w:rsidRPr="00AA5ABF">
        <w:rPr>
          <w:rFonts w:ascii="Times New Roman" w:hAnsi="Times New Roman" w:cs="Times New Roman"/>
          <w:sz w:val="24"/>
          <w:szCs w:val="24"/>
        </w:rPr>
        <w:t>enter</w:t>
      </w:r>
      <w:r w:rsidR="008E6170" w:rsidRPr="00AA5ABF">
        <w:rPr>
          <w:rFonts w:ascii="Times New Roman" w:hAnsi="Times New Roman" w:cs="Times New Roman"/>
          <w:sz w:val="24"/>
          <w:szCs w:val="24"/>
        </w:rPr>
        <w:t>ed the profession of</w:t>
      </w:r>
      <w:r w:rsidR="00DD0F40" w:rsidRPr="00AA5ABF">
        <w:rPr>
          <w:rFonts w:ascii="Times New Roman" w:hAnsi="Times New Roman" w:cs="Times New Roman"/>
          <w:sz w:val="24"/>
          <w:szCs w:val="24"/>
        </w:rPr>
        <w:t xml:space="preserve"> law, </w:t>
      </w:r>
      <w:r w:rsidR="008E6170" w:rsidRPr="00AA5ABF">
        <w:rPr>
          <w:rFonts w:ascii="Times New Roman" w:hAnsi="Times New Roman" w:cs="Times New Roman"/>
          <w:sz w:val="24"/>
          <w:szCs w:val="24"/>
        </w:rPr>
        <w:t>earning</w:t>
      </w:r>
      <w:r w:rsidR="00DD0F40" w:rsidRPr="00AA5ABF">
        <w:rPr>
          <w:rFonts w:ascii="Times New Roman" w:hAnsi="Times New Roman" w:cs="Times New Roman"/>
          <w:sz w:val="24"/>
          <w:szCs w:val="24"/>
        </w:rPr>
        <w:t xml:space="preserve"> your first job as a notar</w:t>
      </w:r>
      <w:r w:rsidR="005B5973" w:rsidRPr="00AA5ABF">
        <w:rPr>
          <w:rFonts w:ascii="Times New Roman" w:hAnsi="Times New Roman" w:cs="Times New Roman"/>
          <w:sz w:val="24"/>
          <w:szCs w:val="24"/>
        </w:rPr>
        <w:t xml:space="preserve">y and auditor in Sweden. </w:t>
      </w:r>
      <w:r w:rsidR="00CD27CB" w:rsidRPr="00AA5ABF">
        <w:rPr>
          <w:rFonts w:ascii="Times New Roman" w:hAnsi="Times New Roman" w:cs="Times New Roman"/>
          <w:sz w:val="24"/>
          <w:szCs w:val="24"/>
        </w:rPr>
        <w:t>It was during your time as a notary that the largest influence of your life occurred. In 1905 Norway and Sweden,</w:t>
      </w:r>
      <w:r w:rsidR="008E6170" w:rsidRPr="00AA5ABF">
        <w:rPr>
          <w:rFonts w:ascii="Times New Roman" w:hAnsi="Times New Roman" w:cs="Times New Roman"/>
          <w:sz w:val="24"/>
          <w:szCs w:val="24"/>
        </w:rPr>
        <w:t xml:space="preserve"> two countries of such similar</w:t>
      </w:r>
      <w:r w:rsidR="00CD27CB" w:rsidRPr="00AA5ABF">
        <w:rPr>
          <w:rFonts w:ascii="Times New Roman" w:hAnsi="Times New Roman" w:cs="Times New Roman"/>
          <w:sz w:val="24"/>
          <w:szCs w:val="24"/>
        </w:rPr>
        <w:t xml:space="preserve"> culture </w:t>
      </w:r>
      <w:r w:rsidR="008E6170" w:rsidRPr="00AA5ABF">
        <w:rPr>
          <w:rFonts w:ascii="Times New Roman" w:hAnsi="Times New Roman" w:cs="Times New Roman"/>
          <w:sz w:val="24"/>
          <w:szCs w:val="24"/>
        </w:rPr>
        <w:t xml:space="preserve">that </w:t>
      </w:r>
      <w:r w:rsidR="00CD27CB" w:rsidRPr="00AA5ABF">
        <w:rPr>
          <w:rFonts w:ascii="Times New Roman" w:hAnsi="Times New Roman" w:cs="Times New Roman"/>
          <w:sz w:val="24"/>
          <w:szCs w:val="24"/>
        </w:rPr>
        <w:t xml:space="preserve">they were considered siblings, decided to split. Tensions mounted to the extent that civil war threatened the </w:t>
      </w:r>
      <w:r w:rsidR="008E6170" w:rsidRPr="00AA5ABF">
        <w:rPr>
          <w:rFonts w:ascii="Times New Roman" w:hAnsi="Times New Roman" w:cs="Times New Roman"/>
          <w:sz w:val="24"/>
          <w:szCs w:val="24"/>
        </w:rPr>
        <w:t>nation(s).</w:t>
      </w:r>
      <w:r w:rsidR="00CD27CB" w:rsidRPr="00AA5ABF">
        <w:rPr>
          <w:rFonts w:ascii="Times New Roman" w:hAnsi="Times New Roman" w:cs="Times New Roman"/>
          <w:sz w:val="24"/>
          <w:szCs w:val="24"/>
        </w:rPr>
        <w:t xml:space="preserve"> </w:t>
      </w:r>
      <w:r w:rsidR="008E6170" w:rsidRPr="00AA5ABF">
        <w:rPr>
          <w:rFonts w:ascii="Times New Roman" w:hAnsi="Times New Roman" w:cs="Times New Roman"/>
          <w:sz w:val="24"/>
          <w:szCs w:val="24"/>
        </w:rPr>
        <w:t xml:space="preserve">The Scandinavian Peninsula </w:t>
      </w:r>
      <w:proofErr w:type="gramStart"/>
      <w:r w:rsidR="008E6170" w:rsidRPr="00AA5ABF">
        <w:rPr>
          <w:rFonts w:ascii="Times New Roman" w:hAnsi="Times New Roman" w:cs="Times New Roman"/>
          <w:sz w:val="24"/>
          <w:szCs w:val="24"/>
        </w:rPr>
        <w:t xml:space="preserve">was </w:t>
      </w:r>
      <w:r w:rsidR="00CD27CB" w:rsidRPr="00AA5ABF">
        <w:rPr>
          <w:rFonts w:ascii="Times New Roman" w:hAnsi="Times New Roman" w:cs="Times New Roman"/>
          <w:sz w:val="24"/>
          <w:szCs w:val="24"/>
        </w:rPr>
        <w:t>shaken</w:t>
      </w:r>
      <w:proofErr w:type="gramEnd"/>
      <w:r w:rsidR="00CD27CB" w:rsidRPr="00AA5ABF">
        <w:rPr>
          <w:rFonts w:ascii="Times New Roman" w:hAnsi="Times New Roman" w:cs="Times New Roman"/>
          <w:sz w:val="24"/>
          <w:szCs w:val="24"/>
        </w:rPr>
        <w:t xml:space="preserve"> when Norway partitioned into its own sovereign government</w:t>
      </w:r>
      <w:r w:rsidR="008E6170" w:rsidRPr="00AA5ABF">
        <w:rPr>
          <w:rFonts w:ascii="Times New Roman" w:hAnsi="Times New Roman" w:cs="Times New Roman"/>
          <w:sz w:val="24"/>
          <w:szCs w:val="24"/>
        </w:rPr>
        <w:t>—an event that you would not like to see</w:t>
      </w:r>
      <w:r w:rsidR="00CD27CB" w:rsidRPr="00AA5ABF">
        <w:rPr>
          <w:rFonts w:ascii="Times New Roman" w:hAnsi="Times New Roman" w:cs="Times New Roman"/>
          <w:sz w:val="24"/>
          <w:szCs w:val="24"/>
        </w:rPr>
        <w:t xml:space="preserve"> repeated</w:t>
      </w:r>
      <w:r w:rsidR="008E6170" w:rsidRPr="00AA5ABF">
        <w:rPr>
          <w:rFonts w:ascii="Times New Roman" w:hAnsi="Times New Roman" w:cs="Times New Roman"/>
          <w:sz w:val="24"/>
          <w:szCs w:val="24"/>
        </w:rPr>
        <w:t xml:space="preserve"> anywhere</w:t>
      </w:r>
      <w:r w:rsidR="00CD27CB" w:rsidRPr="00AA5ABF">
        <w:rPr>
          <w:rFonts w:ascii="Times New Roman" w:hAnsi="Times New Roman" w:cs="Times New Roman"/>
          <w:sz w:val="24"/>
          <w:szCs w:val="24"/>
        </w:rPr>
        <w:t xml:space="preserve">. The divide </w:t>
      </w:r>
      <w:r w:rsidR="00133740" w:rsidRPr="00AA5ABF">
        <w:rPr>
          <w:rFonts w:ascii="Times New Roman" w:hAnsi="Times New Roman" w:cs="Times New Roman"/>
          <w:sz w:val="24"/>
          <w:szCs w:val="24"/>
        </w:rPr>
        <w:t>inspired you to join Sweden’s Permanent Court of Arbitration, which was hailed as the “world’s first judicial mechanism with truly global jurisdiction</w:t>
      </w:r>
      <w:r w:rsidR="008E6170" w:rsidRPr="00AA5ABF">
        <w:rPr>
          <w:rFonts w:ascii="Times New Roman" w:hAnsi="Times New Roman" w:cs="Times New Roman"/>
          <w:sz w:val="24"/>
          <w:szCs w:val="24"/>
        </w:rPr>
        <w:t>.</w:t>
      </w:r>
      <w:r w:rsidR="00133740" w:rsidRPr="00AA5ABF">
        <w:rPr>
          <w:rFonts w:ascii="Times New Roman" w:hAnsi="Times New Roman" w:cs="Times New Roman"/>
          <w:sz w:val="24"/>
          <w:szCs w:val="24"/>
        </w:rPr>
        <w:t xml:space="preserve">” </w:t>
      </w:r>
      <w:r w:rsidR="005B5973" w:rsidRPr="00AA5ABF">
        <w:rPr>
          <w:rFonts w:ascii="Times New Roman" w:hAnsi="Times New Roman" w:cs="Times New Roman"/>
          <w:sz w:val="24"/>
          <w:szCs w:val="24"/>
        </w:rPr>
        <w:t>Your multi-</w:t>
      </w:r>
      <w:r w:rsidR="00DD0F40" w:rsidRPr="00AA5ABF">
        <w:rPr>
          <w:rFonts w:ascii="Times New Roman" w:hAnsi="Times New Roman" w:cs="Times New Roman"/>
          <w:sz w:val="24"/>
          <w:szCs w:val="24"/>
        </w:rPr>
        <w:t>lingual skills affo</w:t>
      </w:r>
      <w:r w:rsidR="00CD27CB" w:rsidRPr="00AA5ABF">
        <w:rPr>
          <w:rFonts w:ascii="Times New Roman" w:hAnsi="Times New Roman" w:cs="Times New Roman"/>
          <w:sz w:val="24"/>
          <w:szCs w:val="24"/>
        </w:rPr>
        <w:t>rded you the opportunity in 1918</w:t>
      </w:r>
      <w:r w:rsidR="00DD0F40" w:rsidRPr="00AA5ABF">
        <w:rPr>
          <w:rFonts w:ascii="Times New Roman" w:hAnsi="Times New Roman" w:cs="Times New Roman"/>
          <w:sz w:val="24"/>
          <w:szCs w:val="24"/>
        </w:rPr>
        <w:t xml:space="preserve"> to be on the Appeals Court in Egypt, mediating between Europe and Egyptian judges. Further success led you to Germany, wh</w:t>
      </w:r>
      <w:r w:rsidR="00133740" w:rsidRPr="00AA5ABF">
        <w:rPr>
          <w:rFonts w:ascii="Times New Roman" w:hAnsi="Times New Roman" w:cs="Times New Roman"/>
          <w:sz w:val="24"/>
          <w:szCs w:val="24"/>
        </w:rPr>
        <w:t>ere you mediated between English</w:t>
      </w:r>
      <w:r w:rsidR="00DD0F40" w:rsidRPr="00AA5ABF">
        <w:rPr>
          <w:rFonts w:ascii="Times New Roman" w:hAnsi="Times New Roman" w:cs="Times New Roman"/>
          <w:sz w:val="24"/>
          <w:szCs w:val="24"/>
        </w:rPr>
        <w:t xml:space="preserve"> and German politicians</w:t>
      </w:r>
      <w:r w:rsidR="005B5973" w:rsidRPr="00AA5ABF">
        <w:rPr>
          <w:rFonts w:ascii="Times New Roman" w:hAnsi="Times New Roman" w:cs="Times New Roman"/>
          <w:sz w:val="24"/>
          <w:szCs w:val="24"/>
        </w:rPr>
        <w:t>. In 1929</w:t>
      </w:r>
      <w:r w:rsidR="003D1668" w:rsidRPr="00AA5ABF">
        <w:rPr>
          <w:rFonts w:ascii="Times New Roman" w:hAnsi="Times New Roman" w:cs="Times New Roman"/>
          <w:sz w:val="24"/>
          <w:szCs w:val="24"/>
        </w:rPr>
        <w:t>,</w:t>
      </w:r>
      <w:r w:rsidR="005B5973" w:rsidRPr="00AA5ABF">
        <w:rPr>
          <w:rFonts w:ascii="Times New Roman" w:hAnsi="Times New Roman" w:cs="Times New Roman"/>
          <w:sz w:val="24"/>
          <w:szCs w:val="24"/>
        </w:rPr>
        <w:t xml:space="preserve"> you </w:t>
      </w:r>
      <w:proofErr w:type="gramStart"/>
      <w:r w:rsidR="005B5973" w:rsidRPr="00AA5ABF">
        <w:rPr>
          <w:rFonts w:ascii="Times New Roman" w:hAnsi="Times New Roman" w:cs="Times New Roman"/>
          <w:sz w:val="24"/>
          <w:szCs w:val="24"/>
        </w:rPr>
        <w:t>were sent</w:t>
      </w:r>
      <w:proofErr w:type="gramEnd"/>
      <w:r w:rsidR="005B5973" w:rsidRPr="00AA5ABF">
        <w:rPr>
          <w:rFonts w:ascii="Times New Roman" w:hAnsi="Times New Roman" w:cs="Times New Roman"/>
          <w:sz w:val="24"/>
          <w:szCs w:val="24"/>
        </w:rPr>
        <w:t xml:space="preserve"> to Paris to </w:t>
      </w:r>
      <w:r w:rsidR="00C7153B" w:rsidRPr="00AA5ABF">
        <w:rPr>
          <w:rFonts w:ascii="Times New Roman" w:hAnsi="Times New Roman" w:cs="Times New Roman"/>
          <w:sz w:val="24"/>
          <w:szCs w:val="24"/>
        </w:rPr>
        <w:t xml:space="preserve">help </w:t>
      </w:r>
      <w:r w:rsidR="005B5973" w:rsidRPr="00AA5ABF">
        <w:rPr>
          <w:rFonts w:ascii="Times New Roman" w:hAnsi="Times New Roman" w:cs="Times New Roman"/>
          <w:sz w:val="24"/>
          <w:szCs w:val="24"/>
        </w:rPr>
        <w:t>interpret France’s immigration policies. From there you became active in international operations</w:t>
      </w:r>
      <w:r w:rsidR="00C7153B" w:rsidRPr="00AA5ABF">
        <w:rPr>
          <w:rFonts w:ascii="Times New Roman" w:hAnsi="Times New Roman" w:cs="Times New Roman"/>
          <w:sz w:val="24"/>
          <w:szCs w:val="24"/>
        </w:rPr>
        <w:t xml:space="preserve"> for the Red Cross</w:t>
      </w:r>
      <w:r w:rsidR="005B5973" w:rsidRPr="00AA5ABF">
        <w:rPr>
          <w:rFonts w:ascii="Times New Roman" w:hAnsi="Times New Roman" w:cs="Times New Roman"/>
          <w:sz w:val="24"/>
          <w:szCs w:val="24"/>
        </w:rPr>
        <w:t xml:space="preserve">, and in 1939 became a member of Sweden’s Red Cross council. </w:t>
      </w:r>
    </w:p>
    <w:p w:rsidR="00E23BAC" w:rsidRPr="00AA5ABF" w:rsidRDefault="005B5973" w:rsidP="008E6170">
      <w:pPr>
        <w:spacing w:after="0" w:line="240" w:lineRule="auto"/>
        <w:ind w:firstLine="720"/>
        <w:rPr>
          <w:rFonts w:ascii="Times New Roman" w:hAnsi="Times New Roman" w:cs="Times New Roman"/>
          <w:sz w:val="24"/>
          <w:szCs w:val="24"/>
        </w:rPr>
      </w:pPr>
      <w:r w:rsidRPr="00AA5ABF">
        <w:rPr>
          <w:rFonts w:ascii="Times New Roman" w:hAnsi="Times New Roman" w:cs="Times New Roman"/>
          <w:sz w:val="24"/>
          <w:szCs w:val="24"/>
        </w:rPr>
        <w:t>During World War II</w:t>
      </w:r>
      <w:r w:rsidR="003D1668" w:rsidRPr="00AA5ABF">
        <w:rPr>
          <w:rFonts w:ascii="Times New Roman" w:hAnsi="Times New Roman" w:cs="Times New Roman"/>
          <w:sz w:val="24"/>
          <w:szCs w:val="24"/>
        </w:rPr>
        <w:t>,</w:t>
      </w:r>
      <w:r w:rsidRPr="00AA5ABF">
        <w:rPr>
          <w:rFonts w:ascii="Times New Roman" w:hAnsi="Times New Roman" w:cs="Times New Roman"/>
          <w:sz w:val="24"/>
          <w:szCs w:val="24"/>
        </w:rPr>
        <w:t xml:space="preserve"> you oversaw humanitarian efforts in Greece at </w:t>
      </w:r>
      <w:r w:rsidR="003D1668" w:rsidRPr="00AA5ABF">
        <w:rPr>
          <w:rFonts w:ascii="Times New Roman" w:hAnsi="Times New Roman" w:cs="Times New Roman"/>
          <w:sz w:val="24"/>
          <w:szCs w:val="24"/>
        </w:rPr>
        <w:t xml:space="preserve">a </w:t>
      </w:r>
      <w:r w:rsidRPr="00AA5ABF">
        <w:rPr>
          <w:rFonts w:ascii="Times New Roman" w:hAnsi="Times New Roman" w:cs="Times New Roman"/>
          <w:sz w:val="24"/>
          <w:szCs w:val="24"/>
        </w:rPr>
        <w:t xml:space="preserve">great danger to yourself, demonstrating that you are as courageous </w:t>
      </w:r>
      <w:r w:rsidR="00444D12" w:rsidRPr="00AA5ABF">
        <w:rPr>
          <w:rFonts w:ascii="Times New Roman" w:hAnsi="Times New Roman" w:cs="Times New Roman"/>
          <w:sz w:val="24"/>
          <w:szCs w:val="24"/>
        </w:rPr>
        <w:t xml:space="preserve">and caring </w:t>
      </w:r>
      <w:r w:rsidRPr="00AA5ABF">
        <w:rPr>
          <w:rFonts w:ascii="Times New Roman" w:hAnsi="Times New Roman" w:cs="Times New Roman"/>
          <w:sz w:val="24"/>
          <w:szCs w:val="24"/>
        </w:rPr>
        <w:t xml:space="preserve">as you are talented and intelligent. After the war, your candor in Greece won you acclaim in the Northern Sea region, where you </w:t>
      </w:r>
      <w:proofErr w:type="gramStart"/>
      <w:r w:rsidRPr="00AA5ABF">
        <w:rPr>
          <w:rFonts w:ascii="Times New Roman" w:hAnsi="Times New Roman" w:cs="Times New Roman"/>
          <w:sz w:val="24"/>
          <w:szCs w:val="24"/>
        </w:rPr>
        <w:t>were asked</w:t>
      </w:r>
      <w:proofErr w:type="gramEnd"/>
      <w:r w:rsidRPr="00AA5ABF">
        <w:rPr>
          <w:rFonts w:ascii="Times New Roman" w:hAnsi="Times New Roman" w:cs="Times New Roman"/>
          <w:sz w:val="24"/>
          <w:szCs w:val="24"/>
        </w:rPr>
        <w:t xml:space="preserve"> to inventory residual German property in Sweden and spearhead Swedish negotiat</w:t>
      </w:r>
      <w:r w:rsidR="00C7153B" w:rsidRPr="00AA5ABF">
        <w:rPr>
          <w:rFonts w:ascii="Times New Roman" w:hAnsi="Times New Roman" w:cs="Times New Roman"/>
          <w:sz w:val="24"/>
          <w:szCs w:val="24"/>
        </w:rPr>
        <w:t xml:space="preserve">ions with the victorious Allies. The negotiations, known as </w:t>
      </w:r>
      <w:proofErr w:type="spellStart"/>
      <w:r w:rsidR="00C7153B" w:rsidRPr="00AA5ABF">
        <w:rPr>
          <w:rFonts w:ascii="Times New Roman" w:hAnsi="Times New Roman" w:cs="Times New Roman"/>
          <w:i/>
          <w:sz w:val="24"/>
          <w:szCs w:val="24"/>
        </w:rPr>
        <w:t>Safehaven</w:t>
      </w:r>
      <w:proofErr w:type="spellEnd"/>
      <w:r w:rsidR="00C7153B" w:rsidRPr="00AA5ABF">
        <w:rPr>
          <w:rFonts w:ascii="Times New Roman" w:hAnsi="Times New Roman" w:cs="Times New Roman"/>
          <w:sz w:val="24"/>
          <w:szCs w:val="24"/>
        </w:rPr>
        <w:t>, w</w:t>
      </w:r>
      <w:r w:rsidR="003D1668" w:rsidRPr="00AA5ABF">
        <w:rPr>
          <w:rFonts w:ascii="Times New Roman" w:hAnsi="Times New Roman" w:cs="Times New Roman"/>
          <w:sz w:val="24"/>
          <w:szCs w:val="24"/>
        </w:rPr>
        <w:t>ere</w:t>
      </w:r>
      <w:r w:rsidR="00C7153B" w:rsidRPr="00AA5ABF">
        <w:rPr>
          <w:rFonts w:ascii="Times New Roman" w:hAnsi="Times New Roman" w:cs="Times New Roman"/>
          <w:sz w:val="24"/>
          <w:szCs w:val="24"/>
        </w:rPr>
        <w:t xml:space="preserve"> an Allied </w:t>
      </w:r>
      <w:r w:rsidR="00103942" w:rsidRPr="00AA5ABF">
        <w:rPr>
          <w:rFonts w:ascii="Times New Roman" w:hAnsi="Times New Roman" w:cs="Times New Roman"/>
          <w:sz w:val="24"/>
          <w:szCs w:val="24"/>
        </w:rPr>
        <w:t xml:space="preserve">attempt to claim German assets, which </w:t>
      </w:r>
      <w:r w:rsidR="00C7153B" w:rsidRPr="00AA5ABF">
        <w:rPr>
          <w:rFonts w:ascii="Times New Roman" w:hAnsi="Times New Roman" w:cs="Times New Roman"/>
          <w:sz w:val="24"/>
          <w:szCs w:val="24"/>
        </w:rPr>
        <w:t xml:space="preserve">you despised </w:t>
      </w:r>
      <w:r w:rsidR="00103942" w:rsidRPr="00AA5ABF">
        <w:rPr>
          <w:rFonts w:ascii="Times New Roman" w:hAnsi="Times New Roman" w:cs="Times New Roman"/>
          <w:sz w:val="24"/>
          <w:szCs w:val="24"/>
        </w:rPr>
        <w:t>because you preferred that the</w:t>
      </w:r>
      <w:r w:rsidR="00C7153B" w:rsidRPr="00AA5ABF">
        <w:rPr>
          <w:rFonts w:ascii="Times New Roman" w:hAnsi="Times New Roman" w:cs="Times New Roman"/>
          <w:sz w:val="24"/>
          <w:szCs w:val="24"/>
        </w:rPr>
        <w:t xml:space="preserve"> assets </w:t>
      </w:r>
      <w:proofErr w:type="gramStart"/>
      <w:r w:rsidR="00C7153B" w:rsidRPr="00AA5ABF">
        <w:rPr>
          <w:rFonts w:ascii="Times New Roman" w:hAnsi="Times New Roman" w:cs="Times New Roman"/>
          <w:sz w:val="24"/>
          <w:szCs w:val="24"/>
        </w:rPr>
        <w:t>be used</w:t>
      </w:r>
      <w:proofErr w:type="gramEnd"/>
      <w:r w:rsidR="00C7153B" w:rsidRPr="00AA5ABF">
        <w:rPr>
          <w:rFonts w:ascii="Times New Roman" w:hAnsi="Times New Roman" w:cs="Times New Roman"/>
          <w:sz w:val="24"/>
          <w:szCs w:val="24"/>
        </w:rPr>
        <w:t xml:space="preserve"> to help rebuild Germany.</w:t>
      </w:r>
      <w:r w:rsidRPr="00AA5ABF">
        <w:rPr>
          <w:rFonts w:ascii="Times New Roman" w:hAnsi="Times New Roman" w:cs="Times New Roman"/>
          <w:sz w:val="24"/>
          <w:szCs w:val="24"/>
        </w:rPr>
        <w:t xml:space="preserve"> You brokered the deal that permitted Sweden to </w:t>
      </w:r>
      <w:r w:rsidR="00444D12" w:rsidRPr="00AA5ABF">
        <w:rPr>
          <w:rFonts w:ascii="Times New Roman" w:hAnsi="Times New Roman" w:cs="Times New Roman"/>
          <w:sz w:val="24"/>
          <w:szCs w:val="24"/>
        </w:rPr>
        <w:t xml:space="preserve">keep and utilize German private and public property in their country in 1946. Because of your experiences in international travel and cultural understanding, Sweden has therefore asked you to represent them on the new United Nations Special Committee on Palestine (UNSCOP). </w:t>
      </w:r>
    </w:p>
    <w:p w:rsidR="00CD27CB" w:rsidRPr="00AA5ABF" w:rsidRDefault="00444D12" w:rsidP="008E6170">
      <w:pPr>
        <w:spacing w:after="0" w:line="240" w:lineRule="auto"/>
        <w:ind w:firstLine="720"/>
        <w:rPr>
          <w:rFonts w:ascii="Times New Roman" w:hAnsi="Times New Roman" w:cs="Times New Roman"/>
          <w:sz w:val="24"/>
          <w:szCs w:val="24"/>
        </w:rPr>
      </w:pPr>
      <w:r w:rsidRPr="00AA5ABF">
        <w:rPr>
          <w:rFonts w:ascii="Times New Roman" w:hAnsi="Times New Roman" w:cs="Times New Roman"/>
          <w:sz w:val="24"/>
          <w:szCs w:val="24"/>
        </w:rPr>
        <w:t>In recognition of your compassion during the war, UNSCOP has</w:t>
      </w:r>
      <w:r w:rsidR="00103942" w:rsidRPr="00AA5ABF">
        <w:rPr>
          <w:rFonts w:ascii="Times New Roman" w:hAnsi="Times New Roman" w:cs="Times New Roman"/>
          <w:sz w:val="24"/>
          <w:szCs w:val="24"/>
        </w:rPr>
        <w:t xml:space="preserve"> voted for you to be the C</w:t>
      </w:r>
      <w:r w:rsidRPr="00AA5ABF">
        <w:rPr>
          <w:rFonts w:ascii="Times New Roman" w:hAnsi="Times New Roman" w:cs="Times New Roman"/>
          <w:sz w:val="24"/>
          <w:szCs w:val="24"/>
        </w:rPr>
        <w:t xml:space="preserve">hairman. </w:t>
      </w:r>
      <w:r w:rsidR="00103942" w:rsidRPr="00AA5ABF">
        <w:rPr>
          <w:rFonts w:ascii="Times New Roman" w:hAnsi="Times New Roman" w:cs="Times New Roman"/>
          <w:sz w:val="24"/>
          <w:szCs w:val="24"/>
        </w:rPr>
        <w:t>I</w:t>
      </w:r>
      <w:r w:rsidR="00A21DEF" w:rsidRPr="00AA5ABF">
        <w:rPr>
          <w:rFonts w:ascii="Times New Roman" w:hAnsi="Times New Roman" w:cs="Times New Roman"/>
          <w:sz w:val="24"/>
          <w:szCs w:val="24"/>
        </w:rPr>
        <w:t>t is clear th</w:t>
      </w:r>
      <w:r w:rsidR="00103942" w:rsidRPr="00AA5ABF">
        <w:rPr>
          <w:rFonts w:ascii="Times New Roman" w:hAnsi="Times New Roman" w:cs="Times New Roman"/>
          <w:sz w:val="24"/>
          <w:szCs w:val="24"/>
        </w:rPr>
        <w:t>at th</w:t>
      </w:r>
      <w:r w:rsidR="00A21DEF" w:rsidRPr="00AA5ABF">
        <w:rPr>
          <w:rFonts w:ascii="Times New Roman" w:hAnsi="Times New Roman" w:cs="Times New Roman"/>
          <w:sz w:val="24"/>
          <w:szCs w:val="24"/>
        </w:rPr>
        <w:t xml:space="preserve">is will not be an easy decision. </w:t>
      </w:r>
      <w:r w:rsidRPr="00AA5ABF">
        <w:rPr>
          <w:rFonts w:ascii="Times New Roman" w:hAnsi="Times New Roman" w:cs="Times New Roman"/>
          <w:sz w:val="24"/>
          <w:szCs w:val="24"/>
        </w:rPr>
        <w:t xml:space="preserve">Personally, you do not have a </w:t>
      </w:r>
      <w:r w:rsidRPr="00AA5ABF">
        <w:rPr>
          <w:rFonts w:ascii="Times New Roman" w:hAnsi="Times New Roman" w:cs="Times New Roman"/>
          <w:sz w:val="24"/>
          <w:szCs w:val="24"/>
        </w:rPr>
        <w:lastRenderedPageBreak/>
        <w:t xml:space="preserve">preference on how the majority of the land </w:t>
      </w:r>
      <w:proofErr w:type="gramStart"/>
      <w:r w:rsidRPr="00AA5ABF">
        <w:rPr>
          <w:rFonts w:ascii="Times New Roman" w:hAnsi="Times New Roman" w:cs="Times New Roman"/>
          <w:sz w:val="24"/>
          <w:szCs w:val="24"/>
        </w:rPr>
        <w:t>is divided</w:t>
      </w:r>
      <w:proofErr w:type="gramEnd"/>
      <w:r w:rsidRPr="00AA5ABF">
        <w:rPr>
          <w:rFonts w:ascii="Times New Roman" w:hAnsi="Times New Roman" w:cs="Times New Roman"/>
          <w:sz w:val="24"/>
          <w:szCs w:val="24"/>
        </w:rPr>
        <w:t xml:space="preserve"> among the Jews and Arabs. Your</w:t>
      </w:r>
      <w:r w:rsidR="00103942" w:rsidRPr="00AA5ABF">
        <w:rPr>
          <w:rFonts w:ascii="Times New Roman" w:hAnsi="Times New Roman" w:cs="Times New Roman"/>
          <w:sz w:val="24"/>
          <w:szCs w:val="24"/>
        </w:rPr>
        <w:t xml:space="preserve"> primary concern is Jerusalem -- a</w:t>
      </w:r>
      <w:r w:rsidRPr="00AA5ABF">
        <w:rPr>
          <w:rFonts w:ascii="Times New Roman" w:hAnsi="Times New Roman" w:cs="Times New Roman"/>
          <w:sz w:val="24"/>
          <w:szCs w:val="24"/>
        </w:rPr>
        <w:t xml:space="preserve"> city that claims a holy history among the three largest monothe</w:t>
      </w:r>
      <w:r w:rsidR="00103942" w:rsidRPr="00AA5ABF">
        <w:rPr>
          <w:rFonts w:ascii="Times New Roman" w:hAnsi="Times New Roman" w:cs="Times New Roman"/>
          <w:sz w:val="24"/>
          <w:szCs w:val="24"/>
        </w:rPr>
        <w:t xml:space="preserve">istic religions in the world. As such, </w:t>
      </w:r>
      <w:r w:rsidRPr="00AA5ABF">
        <w:rPr>
          <w:rFonts w:ascii="Times New Roman" w:hAnsi="Times New Roman" w:cs="Times New Roman"/>
          <w:sz w:val="24"/>
          <w:szCs w:val="24"/>
        </w:rPr>
        <w:t>by definition,</w:t>
      </w:r>
      <w:r w:rsidR="00103942" w:rsidRPr="00AA5ABF">
        <w:rPr>
          <w:rFonts w:ascii="Times New Roman" w:hAnsi="Times New Roman" w:cs="Times New Roman"/>
          <w:sz w:val="24"/>
          <w:szCs w:val="24"/>
        </w:rPr>
        <w:t xml:space="preserve"> Jerusalem is of</w:t>
      </w:r>
      <w:r w:rsidRPr="00AA5ABF">
        <w:rPr>
          <w:rFonts w:ascii="Times New Roman" w:hAnsi="Times New Roman" w:cs="Times New Roman"/>
          <w:sz w:val="24"/>
          <w:szCs w:val="24"/>
        </w:rPr>
        <w:t xml:space="preserve"> </w:t>
      </w:r>
      <w:r w:rsidRPr="00AA5ABF">
        <w:rPr>
          <w:rFonts w:ascii="Times New Roman" w:hAnsi="Times New Roman" w:cs="Times New Roman"/>
          <w:i/>
          <w:sz w:val="24"/>
          <w:szCs w:val="24"/>
        </w:rPr>
        <w:t>global</w:t>
      </w:r>
      <w:r w:rsidRPr="00AA5ABF">
        <w:rPr>
          <w:rFonts w:ascii="Times New Roman" w:hAnsi="Times New Roman" w:cs="Times New Roman"/>
          <w:sz w:val="24"/>
          <w:szCs w:val="24"/>
        </w:rPr>
        <w:t xml:space="preserve"> interest. You believe that Jerusalem should remain internationally open under the administration of the United Nations. </w:t>
      </w:r>
      <w:r w:rsidR="00CD27CB" w:rsidRPr="00AA5ABF">
        <w:rPr>
          <w:rFonts w:ascii="Times New Roman" w:hAnsi="Times New Roman" w:cs="Times New Roman"/>
          <w:sz w:val="24"/>
          <w:szCs w:val="24"/>
        </w:rPr>
        <w:t xml:space="preserve">From Egypt to Germany, </w:t>
      </w:r>
      <w:proofErr w:type="gramStart"/>
      <w:r w:rsidR="00CD27CB" w:rsidRPr="00AA5ABF">
        <w:rPr>
          <w:rFonts w:ascii="Times New Roman" w:hAnsi="Times New Roman" w:cs="Times New Roman"/>
          <w:sz w:val="24"/>
          <w:szCs w:val="24"/>
        </w:rPr>
        <w:t xml:space="preserve">Greece </w:t>
      </w:r>
      <w:r w:rsidR="00C7153B" w:rsidRPr="00AA5ABF">
        <w:rPr>
          <w:rFonts w:ascii="Times New Roman" w:hAnsi="Times New Roman" w:cs="Times New Roman"/>
          <w:sz w:val="24"/>
          <w:szCs w:val="24"/>
        </w:rPr>
        <w:t>to Sweden, and now to Palestine</w:t>
      </w:r>
      <w:r w:rsidR="00103942" w:rsidRPr="00AA5ABF">
        <w:rPr>
          <w:rFonts w:ascii="Times New Roman" w:hAnsi="Times New Roman" w:cs="Times New Roman"/>
          <w:sz w:val="24"/>
          <w:szCs w:val="24"/>
        </w:rPr>
        <w:t>,</w:t>
      </w:r>
      <w:r w:rsidR="00CD27CB" w:rsidRPr="00AA5ABF">
        <w:rPr>
          <w:rFonts w:ascii="Times New Roman" w:hAnsi="Times New Roman" w:cs="Times New Roman"/>
          <w:sz w:val="24"/>
          <w:szCs w:val="24"/>
        </w:rPr>
        <w:t xml:space="preserve"> your career has b</w:t>
      </w:r>
      <w:r w:rsidR="00103942" w:rsidRPr="00AA5ABF">
        <w:rPr>
          <w:rFonts w:ascii="Times New Roman" w:hAnsi="Times New Roman" w:cs="Times New Roman"/>
          <w:sz w:val="24"/>
          <w:szCs w:val="24"/>
        </w:rPr>
        <w:t>een tempered by</w:t>
      </w:r>
      <w:r w:rsidR="00CD27CB" w:rsidRPr="00AA5ABF">
        <w:rPr>
          <w:rFonts w:ascii="Times New Roman" w:hAnsi="Times New Roman" w:cs="Times New Roman"/>
          <w:sz w:val="24"/>
          <w:szCs w:val="24"/>
        </w:rPr>
        <w:t xml:space="preserve"> the flames of arbitration</w:t>
      </w:r>
      <w:proofErr w:type="gramEnd"/>
      <w:r w:rsidR="00CD27CB" w:rsidRPr="00AA5ABF">
        <w:rPr>
          <w:rFonts w:ascii="Times New Roman" w:hAnsi="Times New Roman" w:cs="Times New Roman"/>
          <w:sz w:val="24"/>
          <w:szCs w:val="24"/>
        </w:rPr>
        <w:t xml:space="preserve">. As an international arbiter, you are uniquely qualified and specialize in resolving global conflicts and disputes. </w:t>
      </w:r>
      <w:r w:rsidR="00133740" w:rsidRPr="00AA5ABF">
        <w:rPr>
          <w:rFonts w:ascii="Times New Roman" w:hAnsi="Times New Roman" w:cs="Times New Roman"/>
          <w:sz w:val="24"/>
          <w:szCs w:val="24"/>
        </w:rPr>
        <w:t>A</w:t>
      </w:r>
      <w:r w:rsidR="00103942" w:rsidRPr="00AA5ABF">
        <w:rPr>
          <w:rFonts w:ascii="Times New Roman" w:hAnsi="Times New Roman" w:cs="Times New Roman"/>
          <w:sz w:val="24"/>
          <w:szCs w:val="24"/>
        </w:rPr>
        <w:t>lthough you hate</w:t>
      </w:r>
      <w:r w:rsidR="00133740" w:rsidRPr="00AA5ABF">
        <w:rPr>
          <w:rFonts w:ascii="Times New Roman" w:hAnsi="Times New Roman" w:cs="Times New Roman"/>
          <w:sz w:val="24"/>
          <w:szCs w:val="24"/>
        </w:rPr>
        <w:t xml:space="preserve"> the idea of partition, you understand that the fate of the region </w:t>
      </w:r>
      <w:r w:rsidR="00C7153B" w:rsidRPr="00AA5ABF">
        <w:rPr>
          <w:rFonts w:ascii="Times New Roman" w:hAnsi="Times New Roman" w:cs="Times New Roman"/>
          <w:sz w:val="24"/>
          <w:szCs w:val="24"/>
        </w:rPr>
        <w:t xml:space="preserve">ultimately </w:t>
      </w:r>
      <w:r w:rsidR="00133740" w:rsidRPr="00AA5ABF">
        <w:rPr>
          <w:rFonts w:ascii="Times New Roman" w:hAnsi="Times New Roman" w:cs="Times New Roman"/>
          <w:sz w:val="24"/>
          <w:szCs w:val="24"/>
        </w:rPr>
        <w:t xml:space="preserve">lies in the free and equal voices of the people. Your watchwords are compromise and prudence. </w:t>
      </w:r>
    </w:p>
    <w:p w:rsidR="00910C85" w:rsidRPr="00AA5ABF" w:rsidRDefault="00910C85" w:rsidP="00374197">
      <w:pPr>
        <w:spacing w:after="0" w:line="240" w:lineRule="auto"/>
        <w:jc w:val="center"/>
        <w:rPr>
          <w:rFonts w:ascii="Times New Roman" w:hAnsi="Times New Roman" w:cs="Times New Roman"/>
          <w:sz w:val="24"/>
          <w:szCs w:val="24"/>
        </w:rPr>
      </w:pPr>
    </w:p>
    <w:p w:rsidR="00374197" w:rsidRPr="00AA5ABF" w:rsidRDefault="00374197" w:rsidP="00374197">
      <w:pPr>
        <w:jc w:val="center"/>
        <w:rPr>
          <w:rFonts w:ascii="Times New Roman" w:hAnsi="Times New Roman" w:cs="Times New Roman"/>
          <w:b/>
          <w:sz w:val="24"/>
          <w:szCs w:val="24"/>
        </w:rPr>
      </w:pPr>
      <w:r w:rsidRPr="00AA5ABF">
        <w:rPr>
          <w:rFonts w:ascii="Times New Roman" w:hAnsi="Times New Roman" w:cs="Times New Roman"/>
          <w:b/>
          <w:sz w:val="24"/>
          <w:szCs w:val="24"/>
        </w:rPr>
        <w:t>Victory Conditions</w:t>
      </w:r>
    </w:p>
    <w:p w:rsidR="00AA5ABF" w:rsidRPr="00AA5ABF" w:rsidRDefault="00AA5ABF" w:rsidP="00AA5ABF">
      <w:pPr>
        <w:rPr>
          <w:rFonts w:ascii="Times New Roman" w:hAnsi="Times New Roman" w:cs="Times New Roman"/>
          <w:sz w:val="24"/>
          <w:szCs w:val="24"/>
        </w:rPr>
      </w:pPr>
      <w:r w:rsidRPr="00AA5ABF">
        <w:rPr>
          <w:rFonts w:ascii="Times New Roman" w:hAnsi="Times New Roman" w:cs="Times New Roman"/>
          <w:b/>
          <w:sz w:val="24"/>
          <w:szCs w:val="24"/>
        </w:rPr>
        <w:t>Victory (25 points)</w:t>
      </w:r>
      <w:r w:rsidRPr="00AA5ABF">
        <w:rPr>
          <w:rFonts w:ascii="Times New Roman" w:hAnsi="Times New Roman" w:cs="Times New Roman"/>
          <w:sz w:val="24"/>
          <w:szCs w:val="24"/>
        </w:rPr>
        <w:t>: (1) UNSCOP recommends the end of the British Mandate (by a simple majority of at least 51%), and (2) a solution that is accepted by a clear majority (2/3+) of both factions.</w:t>
      </w:r>
    </w:p>
    <w:p w:rsidR="00AA5ABF" w:rsidRPr="00AA5ABF" w:rsidRDefault="00AA5ABF" w:rsidP="00AA5ABF">
      <w:pPr>
        <w:autoSpaceDE w:val="0"/>
        <w:autoSpaceDN w:val="0"/>
        <w:adjustRightInd w:val="0"/>
        <w:spacing w:line="240" w:lineRule="auto"/>
        <w:rPr>
          <w:rFonts w:ascii="Times New Roman" w:hAnsi="Times New Roman" w:cs="Times New Roman"/>
          <w:sz w:val="24"/>
          <w:szCs w:val="24"/>
        </w:rPr>
      </w:pPr>
      <w:r w:rsidRPr="00AA5ABF">
        <w:rPr>
          <w:rFonts w:ascii="Times New Roman" w:hAnsi="Times New Roman" w:cs="Times New Roman"/>
          <w:b/>
          <w:sz w:val="24"/>
          <w:szCs w:val="24"/>
        </w:rPr>
        <w:t>Partial Victory/Loss (1-24 points):</w:t>
      </w:r>
      <w:r w:rsidRPr="00AA5ABF">
        <w:rPr>
          <w:rFonts w:ascii="Times New Roman" w:hAnsi="Times New Roman" w:cs="Times New Roman"/>
          <w:sz w:val="24"/>
          <w:szCs w:val="24"/>
        </w:rPr>
        <w:t xml:space="preserve"> (1) UNSCOP recommends the end of the British Mandate (by a simple majority of at least 51%), but (2) recommends a solution that is not accepted by a clear majority of both factions. In such a case, the amount of victory points you earn will depend on how many members of the two factions support the solution (more support = more points).</w:t>
      </w:r>
    </w:p>
    <w:p w:rsidR="00AA5ABF" w:rsidRPr="00AA5ABF" w:rsidRDefault="00AA5ABF" w:rsidP="00AA5ABF">
      <w:pPr>
        <w:autoSpaceDE w:val="0"/>
        <w:autoSpaceDN w:val="0"/>
        <w:adjustRightInd w:val="0"/>
        <w:spacing w:line="240" w:lineRule="auto"/>
        <w:rPr>
          <w:rFonts w:ascii="Times New Roman" w:hAnsi="Times New Roman" w:cs="Times New Roman"/>
          <w:sz w:val="24"/>
          <w:szCs w:val="24"/>
        </w:rPr>
      </w:pPr>
      <w:r w:rsidRPr="00AA5ABF">
        <w:rPr>
          <w:rFonts w:ascii="Times New Roman" w:hAnsi="Times New Roman" w:cs="Times New Roman"/>
          <w:b/>
          <w:sz w:val="24"/>
          <w:szCs w:val="24"/>
        </w:rPr>
        <w:t>Loss</w:t>
      </w:r>
      <w:r w:rsidRPr="00AA5ABF">
        <w:rPr>
          <w:rFonts w:ascii="Times New Roman" w:hAnsi="Times New Roman" w:cs="Times New Roman"/>
          <w:sz w:val="24"/>
          <w:szCs w:val="24"/>
        </w:rPr>
        <w:t xml:space="preserve"> </w:t>
      </w:r>
      <w:r w:rsidRPr="00AA5ABF">
        <w:rPr>
          <w:rFonts w:ascii="Times New Roman" w:hAnsi="Times New Roman" w:cs="Times New Roman"/>
          <w:b/>
          <w:sz w:val="24"/>
          <w:szCs w:val="24"/>
        </w:rPr>
        <w:t>(0 points):</w:t>
      </w:r>
      <w:r w:rsidRPr="00AA5ABF">
        <w:rPr>
          <w:rFonts w:ascii="Times New Roman" w:hAnsi="Times New Roman" w:cs="Times New Roman"/>
          <w:sz w:val="24"/>
          <w:szCs w:val="24"/>
        </w:rPr>
        <w:t xml:space="preserve"> (1) UNSCOP recommends the continuation of the British Mandate (by a simple majority of at least 51%), or (2) UNSCOP proposes a solution that is rejected by a clear majority (2/3+) of both factions.</w:t>
      </w:r>
    </w:p>
    <w:p w:rsidR="00910C85" w:rsidRPr="00AA5ABF" w:rsidRDefault="00910C85" w:rsidP="008E6170">
      <w:pPr>
        <w:spacing w:after="0" w:line="240" w:lineRule="auto"/>
        <w:rPr>
          <w:rFonts w:ascii="Times New Roman" w:hAnsi="Times New Roman" w:cs="Times New Roman"/>
          <w:sz w:val="24"/>
          <w:szCs w:val="24"/>
        </w:rPr>
      </w:pPr>
    </w:p>
    <w:p w:rsidR="005D0B7E" w:rsidRPr="00AA5ABF" w:rsidRDefault="005D0B7E" w:rsidP="00BF6294">
      <w:pPr>
        <w:spacing w:after="0" w:line="240" w:lineRule="auto"/>
        <w:jc w:val="center"/>
        <w:rPr>
          <w:rFonts w:ascii="Times New Roman" w:hAnsi="Times New Roman" w:cs="Times New Roman"/>
          <w:b/>
          <w:sz w:val="24"/>
          <w:szCs w:val="24"/>
        </w:rPr>
      </w:pPr>
      <w:r w:rsidRPr="00AA5ABF">
        <w:rPr>
          <w:rFonts w:ascii="Times New Roman" w:hAnsi="Times New Roman" w:cs="Times New Roman"/>
          <w:b/>
          <w:sz w:val="24"/>
          <w:szCs w:val="24"/>
        </w:rPr>
        <w:t>Further Reading</w:t>
      </w:r>
    </w:p>
    <w:p w:rsidR="005D0B7E" w:rsidRPr="00AA5ABF" w:rsidRDefault="005D0B7E" w:rsidP="008E6170">
      <w:pPr>
        <w:spacing w:after="0" w:line="240" w:lineRule="auto"/>
        <w:rPr>
          <w:rFonts w:ascii="Times New Roman" w:hAnsi="Times New Roman" w:cs="Times New Roman"/>
          <w:sz w:val="24"/>
          <w:szCs w:val="24"/>
        </w:rPr>
      </w:pPr>
    </w:p>
    <w:p w:rsidR="009002E9" w:rsidRPr="00AA5ABF" w:rsidRDefault="009002E9" w:rsidP="008E6170">
      <w:pPr>
        <w:spacing w:after="0" w:line="240" w:lineRule="auto"/>
        <w:ind w:left="720" w:hanging="720"/>
        <w:rPr>
          <w:rFonts w:ascii="Times New Roman" w:hAnsi="Times New Roman" w:cs="Times New Roman"/>
          <w:sz w:val="24"/>
          <w:szCs w:val="24"/>
        </w:rPr>
      </w:pPr>
      <w:r w:rsidRPr="00AA5ABF">
        <w:rPr>
          <w:rFonts w:ascii="Times New Roman" w:hAnsi="Times New Roman" w:cs="Times New Roman"/>
          <w:sz w:val="24"/>
          <w:szCs w:val="24"/>
        </w:rPr>
        <w:t xml:space="preserve">Adelman, Howard. (2016). Emil </w:t>
      </w:r>
      <w:proofErr w:type="spellStart"/>
      <w:r w:rsidRPr="00AA5ABF">
        <w:rPr>
          <w:rFonts w:ascii="Times New Roman" w:hAnsi="Times New Roman" w:cs="Times New Roman"/>
          <w:sz w:val="24"/>
          <w:szCs w:val="24"/>
        </w:rPr>
        <w:t>Sandstrom</w:t>
      </w:r>
      <w:proofErr w:type="spellEnd"/>
      <w:r w:rsidR="00FC64DE" w:rsidRPr="00AA5ABF">
        <w:rPr>
          <w:rFonts w:ascii="Times New Roman" w:hAnsi="Times New Roman" w:cs="Times New Roman"/>
          <w:sz w:val="24"/>
          <w:szCs w:val="24"/>
        </w:rPr>
        <w:t xml:space="preserve"> IIB. </w:t>
      </w:r>
      <w:r w:rsidR="00FC64DE" w:rsidRPr="00AA5ABF">
        <w:rPr>
          <w:rFonts w:ascii="Times New Roman" w:hAnsi="Times New Roman" w:cs="Times New Roman"/>
          <w:i/>
          <w:sz w:val="24"/>
          <w:szCs w:val="24"/>
        </w:rPr>
        <w:t>UNSCOP and the Partition of Palestine</w:t>
      </w:r>
      <w:r w:rsidR="00FC64DE" w:rsidRPr="00AA5ABF">
        <w:rPr>
          <w:rFonts w:ascii="Times New Roman" w:hAnsi="Times New Roman" w:cs="Times New Roman"/>
          <w:sz w:val="24"/>
          <w:szCs w:val="24"/>
        </w:rPr>
        <w:t xml:space="preserve">. Retrieved from </w:t>
      </w:r>
      <w:hyperlink r:id="rId6" w:history="1">
        <w:r w:rsidR="00FC64DE" w:rsidRPr="00AA5ABF">
          <w:rPr>
            <w:rStyle w:val="Hyperlink"/>
            <w:rFonts w:ascii="Times New Roman" w:hAnsi="Times New Roman" w:cs="Times New Roman"/>
            <w:sz w:val="24"/>
            <w:szCs w:val="24"/>
          </w:rPr>
          <w:t>https://howardadelman.com/2016/06/01/emil-sandstrom-iib-unscop</w:t>
        </w:r>
      </w:hyperlink>
      <w:r w:rsidR="00FC64DE" w:rsidRPr="00AA5ABF">
        <w:rPr>
          <w:rFonts w:ascii="Times New Roman" w:hAnsi="Times New Roman" w:cs="Times New Roman"/>
          <w:sz w:val="24"/>
          <w:szCs w:val="24"/>
        </w:rPr>
        <w:t xml:space="preserve"> </w:t>
      </w:r>
    </w:p>
    <w:p w:rsidR="009002E9" w:rsidRPr="00AA5ABF" w:rsidRDefault="009002E9" w:rsidP="008E6170">
      <w:pPr>
        <w:spacing w:after="0" w:line="240" w:lineRule="auto"/>
        <w:ind w:left="720" w:hanging="720"/>
        <w:rPr>
          <w:rFonts w:ascii="Times New Roman" w:hAnsi="Times New Roman" w:cs="Times New Roman"/>
          <w:sz w:val="24"/>
          <w:szCs w:val="24"/>
        </w:rPr>
      </w:pPr>
    </w:p>
    <w:p w:rsidR="005D0B7E" w:rsidRPr="00AA5ABF" w:rsidRDefault="005D0B7E" w:rsidP="008E6170">
      <w:pPr>
        <w:spacing w:after="0" w:line="240" w:lineRule="auto"/>
        <w:ind w:left="720" w:hanging="720"/>
        <w:rPr>
          <w:rFonts w:ascii="Times New Roman" w:hAnsi="Times New Roman" w:cs="Times New Roman"/>
          <w:sz w:val="24"/>
          <w:szCs w:val="24"/>
        </w:rPr>
      </w:pPr>
      <w:proofErr w:type="spellStart"/>
      <w:r w:rsidRPr="00AA5ABF">
        <w:rPr>
          <w:rFonts w:ascii="Times New Roman" w:hAnsi="Times New Roman" w:cs="Times New Roman"/>
          <w:sz w:val="24"/>
          <w:szCs w:val="24"/>
        </w:rPr>
        <w:t>Jonasson</w:t>
      </w:r>
      <w:proofErr w:type="spellEnd"/>
      <w:r w:rsidRPr="00AA5ABF">
        <w:rPr>
          <w:rFonts w:ascii="Times New Roman" w:hAnsi="Times New Roman" w:cs="Times New Roman"/>
          <w:sz w:val="24"/>
          <w:szCs w:val="24"/>
        </w:rPr>
        <w:t xml:space="preserve">, </w:t>
      </w:r>
      <w:proofErr w:type="spellStart"/>
      <w:r w:rsidRPr="00AA5ABF">
        <w:rPr>
          <w:rFonts w:ascii="Times New Roman" w:hAnsi="Times New Roman" w:cs="Times New Roman"/>
          <w:sz w:val="24"/>
          <w:szCs w:val="24"/>
        </w:rPr>
        <w:t>Gustaf</w:t>
      </w:r>
      <w:proofErr w:type="spellEnd"/>
      <w:r w:rsidRPr="00AA5ABF">
        <w:rPr>
          <w:rFonts w:ascii="Times New Roman" w:hAnsi="Times New Roman" w:cs="Times New Roman"/>
          <w:sz w:val="24"/>
          <w:szCs w:val="24"/>
        </w:rPr>
        <w:t>. (</w:t>
      </w:r>
      <w:proofErr w:type="spellStart"/>
      <w:r w:rsidRPr="00AA5ABF">
        <w:rPr>
          <w:rFonts w:ascii="Times New Roman" w:hAnsi="Times New Roman" w:cs="Times New Roman"/>
          <w:sz w:val="24"/>
          <w:szCs w:val="24"/>
        </w:rPr>
        <w:t>n.d.</w:t>
      </w:r>
      <w:proofErr w:type="spellEnd"/>
      <w:r w:rsidRPr="00AA5ABF">
        <w:rPr>
          <w:rFonts w:ascii="Times New Roman" w:hAnsi="Times New Roman" w:cs="Times New Roman"/>
          <w:sz w:val="24"/>
          <w:szCs w:val="24"/>
        </w:rPr>
        <w:t xml:space="preserve">). Swedish Biographical Dictionary [web page]. Retrieved from </w:t>
      </w:r>
      <w:hyperlink r:id="rId7" w:history="1">
        <w:r w:rsidRPr="00AA5ABF">
          <w:rPr>
            <w:rStyle w:val="Hyperlink"/>
            <w:rFonts w:ascii="Times New Roman" w:hAnsi="Times New Roman" w:cs="Times New Roman"/>
            <w:sz w:val="24"/>
            <w:szCs w:val="24"/>
          </w:rPr>
          <w:t>https://sok.riksarkivet.se/Sbl/Mobil/Artikel/6349</w:t>
        </w:r>
      </w:hyperlink>
    </w:p>
    <w:p w:rsidR="005D0B7E" w:rsidRPr="00AA5ABF" w:rsidRDefault="005D0B7E" w:rsidP="008E6170">
      <w:pPr>
        <w:spacing w:after="0" w:line="240" w:lineRule="auto"/>
        <w:ind w:left="720" w:hanging="720"/>
        <w:rPr>
          <w:rFonts w:ascii="Times New Roman" w:hAnsi="Times New Roman" w:cs="Times New Roman"/>
          <w:sz w:val="24"/>
          <w:szCs w:val="24"/>
        </w:rPr>
      </w:pPr>
    </w:p>
    <w:p w:rsidR="00BE2F35" w:rsidRPr="00AA5ABF" w:rsidRDefault="00860BAF" w:rsidP="008E6170">
      <w:pPr>
        <w:spacing w:after="0" w:line="240" w:lineRule="auto"/>
        <w:ind w:left="720" w:hanging="720"/>
        <w:rPr>
          <w:rFonts w:ascii="Times New Roman" w:hAnsi="Times New Roman" w:cs="Times New Roman"/>
          <w:sz w:val="24"/>
          <w:szCs w:val="24"/>
        </w:rPr>
      </w:pPr>
      <w:r w:rsidRPr="00AA5ABF">
        <w:rPr>
          <w:rFonts w:ascii="Times New Roman" w:hAnsi="Times New Roman" w:cs="Times New Roman"/>
          <w:sz w:val="24"/>
          <w:szCs w:val="24"/>
        </w:rPr>
        <w:t xml:space="preserve">Red Cross and Red Crescent Movement History. (1999). Retrieved from </w:t>
      </w:r>
      <w:hyperlink r:id="rId8" w:history="1">
        <w:r w:rsidR="00BE2F35" w:rsidRPr="00AA5ABF">
          <w:rPr>
            <w:rStyle w:val="Hyperlink"/>
            <w:rFonts w:ascii="Times New Roman" w:hAnsi="Times New Roman" w:cs="Times New Roman"/>
            <w:sz w:val="24"/>
            <w:szCs w:val="24"/>
          </w:rPr>
          <w:t>http://www.redcross.int/en/history/not_sandstrom.asp</w:t>
        </w:r>
      </w:hyperlink>
      <w:r w:rsidR="00BE2F35" w:rsidRPr="00AA5ABF">
        <w:rPr>
          <w:rFonts w:ascii="Times New Roman" w:hAnsi="Times New Roman" w:cs="Times New Roman"/>
          <w:sz w:val="24"/>
          <w:szCs w:val="24"/>
        </w:rPr>
        <w:t xml:space="preserve"> </w:t>
      </w:r>
    </w:p>
    <w:p w:rsidR="00007256" w:rsidRPr="00AA5ABF" w:rsidRDefault="00007256" w:rsidP="008E6170">
      <w:pPr>
        <w:spacing w:after="0" w:line="240" w:lineRule="auto"/>
        <w:ind w:left="720" w:hanging="720"/>
        <w:rPr>
          <w:rFonts w:ascii="Times New Roman" w:hAnsi="Times New Roman" w:cs="Times New Roman"/>
          <w:sz w:val="24"/>
          <w:szCs w:val="24"/>
        </w:rPr>
      </w:pPr>
    </w:p>
    <w:p w:rsidR="00007256" w:rsidRPr="00AA5ABF" w:rsidRDefault="00007256" w:rsidP="008E6170">
      <w:pPr>
        <w:spacing w:after="0" w:line="240" w:lineRule="auto"/>
        <w:ind w:left="720" w:hanging="720"/>
        <w:rPr>
          <w:rFonts w:ascii="Times New Roman" w:hAnsi="Times New Roman" w:cs="Times New Roman"/>
          <w:sz w:val="24"/>
          <w:szCs w:val="24"/>
        </w:rPr>
      </w:pPr>
      <w:proofErr w:type="spellStart"/>
      <w:r w:rsidRPr="00AA5ABF">
        <w:rPr>
          <w:rFonts w:ascii="Times New Roman" w:hAnsi="Times New Roman" w:cs="Times New Roman"/>
          <w:sz w:val="24"/>
          <w:szCs w:val="24"/>
        </w:rPr>
        <w:t>Salameh</w:t>
      </w:r>
      <w:proofErr w:type="spellEnd"/>
      <w:r w:rsidRPr="00AA5ABF">
        <w:rPr>
          <w:rFonts w:ascii="Times New Roman" w:hAnsi="Times New Roman" w:cs="Times New Roman"/>
          <w:sz w:val="24"/>
          <w:szCs w:val="24"/>
        </w:rPr>
        <w:t xml:space="preserve">, Franck. (2018). </w:t>
      </w:r>
      <w:r w:rsidRPr="00AA5ABF">
        <w:rPr>
          <w:rFonts w:ascii="Times New Roman" w:hAnsi="Times New Roman" w:cs="Times New Roman"/>
          <w:i/>
          <w:sz w:val="24"/>
          <w:szCs w:val="24"/>
        </w:rPr>
        <w:t>Lebanon’s Jewish Community: Fragments of Lives Arrested</w:t>
      </w:r>
      <w:r w:rsidRPr="00AA5ABF">
        <w:rPr>
          <w:rFonts w:ascii="Times New Roman" w:hAnsi="Times New Roman" w:cs="Times New Roman"/>
          <w:sz w:val="24"/>
          <w:szCs w:val="24"/>
        </w:rPr>
        <w:t xml:space="preserve">. Retrieved from books.google.com </w:t>
      </w:r>
    </w:p>
    <w:sectPr w:rsidR="00007256" w:rsidRPr="00AA5A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317DDD"/>
    <w:multiLevelType w:val="hybridMultilevel"/>
    <w:tmpl w:val="BF2A4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542"/>
    <w:rsid w:val="00007256"/>
    <w:rsid w:val="000D4542"/>
    <w:rsid w:val="00103942"/>
    <w:rsid w:val="00133740"/>
    <w:rsid w:val="00142AFD"/>
    <w:rsid w:val="00374197"/>
    <w:rsid w:val="003D1668"/>
    <w:rsid w:val="00436358"/>
    <w:rsid w:val="00444D12"/>
    <w:rsid w:val="005B5973"/>
    <w:rsid w:val="005D0B7E"/>
    <w:rsid w:val="00860BAF"/>
    <w:rsid w:val="008E6170"/>
    <w:rsid w:val="009002E9"/>
    <w:rsid w:val="0090414F"/>
    <w:rsid w:val="00910C85"/>
    <w:rsid w:val="009378DD"/>
    <w:rsid w:val="00A21DEF"/>
    <w:rsid w:val="00AA5ABF"/>
    <w:rsid w:val="00AE756D"/>
    <w:rsid w:val="00BE2F35"/>
    <w:rsid w:val="00BF6294"/>
    <w:rsid w:val="00C7153B"/>
    <w:rsid w:val="00CA72AB"/>
    <w:rsid w:val="00CD27CB"/>
    <w:rsid w:val="00DB07DC"/>
    <w:rsid w:val="00DB3B7F"/>
    <w:rsid w:val="00DD0F40"/>
    <w:rsid w:val="00E23BAC"/>
    <w:rsid w:val="00E61C29"/>
    <w:rsid w:val="00EF6B8A"/>
    <w:rsid w:val="00F24EBE"/>
    <w:rsid w:val="00FC64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FAD113-99DC-41D7-B758-0DE184E5F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0B7E"/>
    <w:rPr>
      <w:color w:val="0563C1" w:themeColor="hyperlink"/>
      <w:u w:val="single"/>
    </w:rPr>
  </w:style>
  <w:style w:type="character" w:styleId="FollowedHyperlink">
    <w:name w:val="FollowedHyperlink"/>
    <w:basedOn w:val="DefaultParagraphFont"/>
    <w:uiPriority w:val="99"/>
    <w:semiHidden/>
    <w:unhideWhenUsed/>
    <w:rsid w:val="00DD0F40"/>
    <w:rPr>
      <w:color w:val="954F72" w:themeColor="followedHyperlink"/>
      <w:u w:val="single"/>
    </w:rPr>
  </w:style>
  <w:style w:type="paragraph" w:styleId="ListParagraph">
    <w:name w:val="List Paragraph"/>
    <w:basedOn w:val="Normal"/>
    <w:uiPriority w:val="34"/>
    <w:qFormat/>
    <w:rsid w:val="00910C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dcross.int/en/history/not_sandstrom.asp"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sok.riksarkivet.se/Sbl/Mobil/Artikel/6349"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owardadelman.com/2016/06/01/emil-sandstrom-iib-unscop" TargetMode="External"/><Relationship Id="rId11" Type="http://schemas.openxmlformats.org/officeDocument/2006/relationships/customXml" Target="../customXml/item1.xm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9C1D1DB-9FD3-4074-B796-F03C5F050E36}"/>
</file>

<file path=customXml/itemProps2.xml><?xml version="1.0" encoding="utf-8"?>
<ds:datastoreItem xmlns:ds="http://schemas.openxmlformats.org/officeDocument/2006/customXml" ds:itemID="{F1D9B5A8-6E8B-4277-8FDE-4960EE14F7FF}"/>
</file>

<file path=customXml/itemProps3.xml><?xml version="1.0" encoding="utf-8"?>
<ds:datastoreItem xmlns:ds="http://schemas.openxmlformats.org/officeDocument/2006/customXml" ds:itemID="{FF297644-0724-4B9D-8B24-DE18130C331F}"/>
</file>

<file path=docProps/app.xml><?xml version="1.0" encoding="utf-8"?>
<Properties xmlns="http://schemas.openxmlformats.org/officeDocument/2006/extended-properties" xmlns:vt="http://schemas.openxmlformats.org/officeDocument/2006/docPropsVTypes">
  <Template>Normal</Template>
  <TotalTime>10</TotalTime>
  <Pages>2</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jw05173</dc:creator>
  <cp:keywords/>
  <dc:description/>
  <cp:lastModifiedBy>D Jason Slone</cp:lastModifiedBy>
  <cp:revision>13</cp:revision>
  <dcterms:created xsi:type="dcterms:W3CDTF">2019-04-03T23:48:00Z</dcterms:created>
  <dcterms:modified xsi:type="dcterms:W3CDTF">2019-11-04T22:42:00Z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